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D5" w:rsidRPr="009D04D5" w:rsidRDefault="009D04D5" w:rsidP="009D04D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04D5">
        <w:rPr>
          <w:rFonts w:ascii="Times New Roman" w:hAnsi="Times New Roman" w:cs="Times New Roman"/>
          <w:b/>
          <w:sz w:val="24"/>
          <w:szCs w:val="24"/>
        </w:rPr>
        <w:t xml:space="preserve">Сообщение об определении даты, до которой от акционеров </w:t>
      </w:r>
      <w:r w:rsidRPr="009D0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Акционерного общества «Институт «Ростовский </w:t>
      </w:r>
      <w:proofErr w:type="spellStart"/>
      <w:r w:rsidRPr="009D0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Водоканалпроект</w:t>
      </w:r>
      <w:proofErr w:type="spellEnd"/>
      <w:r w:rsidRPr="009D0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D0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D04D5">
        <w:rPr>
          <w:rFonts w:ascii="Times New Roman" w:hAnsi="Times New Roman" w:cs="Times New Roman"/>
          <w:b/>
          <w:sz w:val="24"/>
          <w:szCs w:val="24"/>
        </w:rPr>
        <w:t>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</w:t>
      </w:r>
    </w:p>
    <w:p w:rsidR="009D04D5" w:rsidRPr="009E1B27" w:rsidRDefault="009D04D5">
      <w:pPr>
        <w:rPr>
          <w:rFonts w:ascii="Times New Roman" w:hAnsi="Times New Roman" w:cs="Times New Roman"/>
          <w:i/>
          <w:sz w:val="24"/>
          <w:szCs w:val="24"/>
        </w:rPr>
      </w:pPr>
    </w:p>
    <w:p w:rsidR="009D04D5" w:rsidRPr="009E1B27" w:rsidRDefault="009D04D5" w:rsidP="009D04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1B27">
        <w:rPr>
          <w:rFonts w:ascii="Times New Roman" w:hAnsi="Times New Roman" w:cs="Times New Roman"/>
          <w:i/>
          <w:sz w:val="24"/>
          <w:szCs w:val="24"/>
        </w:rPr>
        <w:t>Уважаемые акционеры!</w:t>
      </w:r>
    </w:p>
    <w:p w:rsidR="009E1B27" w:rsidRPr="00B7390F" w:rsidRDefault="009D04D5" w:rsidP="009E1B27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90F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«Институт «Ростовский </w:t>
      </w:r>
      <w:proofErr w:type="spellStart"/>
      <w:r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Водоканалпроект</w:t>
      </w:r>
      <w:proofErr w:type="spellEnd"/>
      <w:r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390F">
        <w:rPr>
          <w:rFonts w:ascii="Times New Roman" w:hAnsi="Times New Roman" w:cs="Times New Roman"/>
          <w:sz w:val="24"/>
          <w:szCs w:val="24"/>
        </w:rPr>
        <w:t xml:space="preserve"> </w:t>
      </w:r>
      <w:r w:rsidRPr="00B7390F">
        <w:rPr>
          <w:rFonts w:ascii="Times New Roman" w:hAnsi="Times New Roman" w:cs="Times New Roman"/>
          <w:sz w:val="24"/>
          <w:szCs w:val="24"/>
        </w:rPr>
        <w:t xml:space="preserve">(место нахождения: </w:t>
      </w:r>
      <w:r w:rsidR="00C841D4"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344002, город Ростов-на-Дону, ул. </w:t>
      </w:r>
      <w:proofErr w:type="spellStart"/>
      <w:r w:rsidR="00C841D4"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Темерницкая</w:t>
      </w:r>
      <w:proofErr w:type="spellEnd"/>
      <w:r w:rsidR="00C841D4"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53, 2 этаж, пом.202</w:t>
      </w:r>
      <w:r w:rsidRPr="00B7390F">
        <w:rPr>
          <w:rFonts w:ascii="Times New Roman" w:hAnsi="Times New Roman" w:cs="Times New Roman"/>
          <w:sz w:val="24"/>
          <w:szCs w:val="24"/>
        </w:rPr>
        <w:t xml:space="preserve">) сообщает, что в соответствии с п.3 ч. 1 ст. 17 Федерального закона от 08.03.2022 № 46-ФЗ «О внесении изменений в отдельные законодательные акты Российской Федерации» и решением Совета директоров АО </w:t>
      </w:r>
      <w:r w:rsidR="009E1B27"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«Институт «Ростовский </w:t>
      </w:r>
      <w:proofErr w:type="spellStart"/>
      <w:r w:rsidR="009E1B27"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Водоканалпроект</w:t>
      </w:r>
      <w:proofErr w:type="spellEnd"/>
      <w:r w:rsidR="009E1B27"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B27" w:rsidRPr="00B7390F">
        <w:rPr>
          <w:rFonts w:ascii="Times New Roman" w:hAnsi="Times New Roman" w:cs="Times New Roman"/>
          <w:sz w:val="24"/>
          <w:szCs w:val="24"/>
        </w:rPr>
        <w:t xml:space="preserve"> </w:t>
      </w:r>
      <w:r w:rsidR="00C841D4" w:rsidRPr="00B7390F">
        <w:rPr>
          <w:rFonts w:ascii="Times New Roman" w:hAnsi="Times New Roman" w:cs="Times New Roman"/>
          <w:sz w:val="24"/>
          <w:szCs w:val="24"/>
        </w:rPr>
        <w:t>16</w:t>
      </w:r>
      <w:r w:rsidRPr="00B7390F">
        <w:rPr>
          <w:rFonts w:ascii="Times New Roman" w:hAnsi="Times New Roman" w:cs="Times New Roman"/>
          <w:sz w:val="24"/>
          <w:szCs w:val="24"/>
        </w:rPr>
        <w:t xml:space="preserve"> </w:t>
      </w:r>
      <w:r w:rsidR="00C841D4" w:rsidRPr="00B7390F">
        <w:rPr>
          <w:rFonts w:ascii="Times New Roman" w:hAnsi="Times New Roman" w:cs="Times New Roman"/>
          <w:sz w:val="24"/>
          <w:szCs w:val="24"/>
        </w:rPr>
        <w:t>мая</w:t>
      </w:r>
      <w:r w:rsidRPr="00B7390F">
        <w:rPr>
          <w:rFonts w:ascii="Times New Roman" w:hAnsi="Times New Roman" w:cs="Times New Roman"/>
          <w:sz w:val="24"/>
          <w:szCs w:val="24"/>
        </w:rPr>
        <w:t xml:space="preserve"> 2022 года, п</w:t>
      </w:r>
      <w:r w:rsidR="009E1B27" w:rsidRPr="00B7390F">
        <w:rPr>
          <w:rFonts w:ascii="Times New Roman" w:hAnsi="Times New Roman" w:cs="Times New Roman"/>
          <w:sz w:val="24"/>
          <w:szCs w:val="24"/>
        </w:rPr>
        <w:t xml:space="preserve">ринято решение об определении </w:t>
      </w:r>
      <w:r w:rsidR="00B7390F">
        <w:rPr>
          <w:rFonts w:ascii="Times New Roman" w:hAnsi="Times New Roman" w:cs="Times New Roman"/>
          <w:sz w:val="24"/>
          <w:szCs w:val="24"/>
        </w:rPr>
        <w:t xml:space="preserve"> </w:t>
      </w:r>
      <w:r w:rsidR="009E1B27" w:rsidRPr="00B7390F">
        <w:rPr>
          <w:rFonts w:ascii="Times New Roman" w:hAnsi="Times New Roman" w:cs="Times New Roman"/>
          <w:b/>
          <w:sz w:val="24"/>
          <w:szCs w:val="24"/>
        </w:rPr>
        <w:t>28</w:t>
      </w:r>
      <w:r w:rsidRPr="00B73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B27" w:rsidRPr="00B7390F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B7390F">
        <w:rPr>
          <w:rFonts w:ascii="Times New Roman" w:hAnsi="Times New Roman" w:cs="Times New Roman"/>
          <w:b/>
          <w:sz w:val="24"/>
          <w:szCs w:val="24"/>
        </w:rPr>
        <w:t>2022 года</w:t>
      </w:r>
      <w:r w:rsidRPr="00B7390F">
        <w:rPr>
          <w:rFonts w:ascii="Times New Roman" w:hAnsi="Times New Roman" w:cs="Times New Roman"/>
          <w:sz w:val="24"/>
          <w:szCs w:val="24"/>
        </w:rPr>
        <w:t xml:space="preserve"> датой, до которой от акционеров АО </w:t>
      </w:r>
      <w:r w:rsidR="009E1B27"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«Институт «Ростовский </w:t>
      </w:r>
      <w:proofErr w:type="spellStart"/>
      <w:r w:rsidR="009E1B27"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Водоканалпроект</w:t>
      </w:r>
      <w:proofErr w:type="spellEnd"/>
      <w:r w:rsidR="009E1B27"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B27" w:rsidRPr="00B7390F">
        <w:rPr>
          <w:rFonts w:ascii="Times New Roman" w:hAnsi="Times New Roman" w:cs="Times New Roman"/>
          <w:sz w:val="24"/>
          <w:szCs w:val="24"/>
        </w:rPr>
        <w:t xml:space="preserve"> </w:t>
      </w:r>
      <w:r w:rsidRPr="00B7390F">
        <w:rPr>
          <w:rFonts w:ascii="Times New Roman" w:hAnsi="Times New Roman" w:cs="Times New Roman"/>
          <w:sz w:val="24"/>
          <w:szCs w:val="24"/>
        </w:rPr>
        <w:t xml:space="preserve">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общества. </w:t>
      </w:r>
    </w:p>
    <w:p w:rsidR="00C01AF8" w:rsidRDefault="009D04D5" w:rsidP="009E1B27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90F">
        <w:rPr>
          <w:rFonts w:ascii="Times New Roman" w:hAnsi="Times New Roman" w:cs="Times New Roman"/>
          <w:sz w:val="24"/>
          <w:szCs w:val="24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случае внесения акционерами новых предложений, ранее поступившие от них предложения считаются отозванными. Предложения акционеров должны соответствовать требованиям, установленным пунктами 3 и 4 статьи 53 Федерального закона от 26.12.1995 № 208-ФЗ «</w:t>
      </w:r>
      <w:proofErr w:type="gramStart"/>
      <w:r w:rsidRPr="00B7390F">
        <w:rPr>
          <w:rFonts w:ascii="Times New Roman" w:hAnsi="Times New Roman" w:cs="Times New Roman"/>
          <w:sz w:val="24"/>
          <w:szCs w:val="24"/>
        </w:rPr>
        <w:t>Об акционерных общества</w:t>
      </w:r>
      <w:proofErr w:type="gramEnd"/>
      <w:r w:rsidR="00B7390F">
        <w:rPr>
          <w:rFonts w:ascii="Times New Roman" w:hAnsi="Times New Roman" w:cs="Times New Roman"/>
          <w:sz w:val="24"/>
          <w:szCs w:val="24"/>
        </w:rPr>
        <w:t>».</w:t>
      </w:r>
    </w:p>
    <w:p w:rsidR="00B7390F" w:rsidRDefault="00B7390F" w:rsidP="009E1B27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90F" w:rsidRDefault="00B7390F" w:rsidP="009E1B27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90F" w:rsidRDefault="00B7390F" w:rsidP="00B7390F">
      <w:pPr>
        <w:spacing w:after="0" w:line="240" w:lineRule="auto"/>
        <w:ind w:right="113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390F" w:rsidRDefault="00B7390F" w:rsidP="00B7390F">
      <w:pPr>
        <w:spacing w:after="0" w:line="240" w:lineRule="auto"/>
        <w:ind w:right="11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директоров</w:t>
      </w:r>
      <w:r w:rsidRPr="00B7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90F" w:rsidRDefault="0023607A" w:rsidP="00B7390F">
      <w:pPr>
        <w:spacing w:after="0" w:line="240" w:lineRule="auto"/>
        <w:ind w:right="11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7390F" w:rsidRPr="00B7390F">
        <w:rPr>
          <w:rFonts w:ascii="Times New Roman" w:hAnsi="Times New Roman" w:cs="Times New Roman"/>
          <w:sz w:val="24"/>
          <w:szCs w:val="24"/>
        </w:rPr>
        <w:t xml:space="preserve">АО </w:t>
      </w:r>
      <w:r w:rsidR="00B7390F"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«Институт «Ростовский </w:t>
      </w:r>
      <w:proofErr w:type="spellStart"/>
      <w:r w:rsidR="00B7390F"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Водоканалпроект</w:t>
      </w:r>
      <w:proofErr w:type="spellEnd"/>
      <w:r w:rsidR="00B7390F"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7390F" w:rsidRPr="00B7390F" w:rsidRDefault="00B7390F" w:rsidP="00B7390F">
      <w:pPr>
        <w:spacing w:after="0" w:line="240" w:lineRule="auto"/>
        <w:ind w:right="11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390F" w:rsidRPr="00B7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0D"/>
    <w:rsid w:val="0001450D"/>
    <w:rsid w:val="0023607A"/>
    <w:rsid w:val="009D04D5"/>
    <w:rsid w:val="009E1B27"/>
    <w:rsid w:val="00B7390F"/>
    <w:rsid w:val="00C01AF8"/>
    <w:rsid w:val="00C8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5B33"/>
  <w15:chartTrackingRefBased/>
  <w15:docId w15:val="{91BA2E00-A884-4931-ACF1-9DF3C143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Ольга Викторовна</dc:creator>
  <cp:keywords/>
  <dc:description/>
  <cp:lastModifiedBy>Евдокимова Ольга Викторовна</cp:lastModifiedBy>
  <cp:revision>2</cp:revision>
  <dcterms:created xsi:type="dcterms:W3CDTF">2022-05-16T08:37:00Z</dcterms:created>
  <dcterms:modified xsi:type="dcterms:W3CDTF">2022-05-16T08:37:00Z</dcterms:modified>
</cp:coreProperties>
</file>